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b/>
          <w:bCs/>
          <w:kern w:val="36"/>
          <w:sz w:val="29"/>
          <w:szCs w:val="29"/>
          <w:lang w:val="uk-UA"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29"/>
          <w:szCs w:val="29"/>
          <w:lang w:val="uk-UA" w:eastAsia="ru-RU"/>
        </w:rPr>
        <w:t>Завдання з біології 8 класу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bookmarkStart w:id="0" w:name="_GoBack"/>
      <w:bookmarkEnd w:id="0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1 </w:t>
      </w:r>
      <w:proofErr w:type="spellStart"/>
      <w:proofErr w:type="gramStart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</w:t>
      </w:r>
      <w:proofErr w:type="gramEnd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івень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Завдання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1-6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мають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по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чотири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варіанти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відповідей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із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яких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лише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ОДНА ПРАВИЛЬНА.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Виберіть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правильну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відповідь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1.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Визначте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дія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яких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нервів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прискорює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серцебиття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спинномозкових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  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симпатичних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черепномозкових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парасимпатичних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2.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Укажіть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до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якої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нервової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системи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належить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спинний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периферичної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центральної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вегетативної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     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соматичної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3.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Назв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відділ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головного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що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відповідає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за тонус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м’язів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великий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    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мозочок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довгастий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середній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. 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4.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Визначте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з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яким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відділом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головного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з’єднаний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гіпофіз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з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довгастим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             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із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середнім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з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проміжним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        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із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мозочком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5.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Визначте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що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утворює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кору </w:t>
      </w:r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великого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сіра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речовина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довгі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відростки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нейронів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біла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речовина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оболонки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6.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Укажіть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тварину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на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якій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І. М.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Сеченовим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були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вивчені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функції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спинного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А)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миша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  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кішка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>Б) жаба;    Г) собака.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2 </w:t>
      </w:r>
      <w:proofErr w:type="spellStart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рівень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Завдання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7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передбачає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вибір</w:t>
      </w:r>
      <w:proofErr w:type="spellEnd"/>
      <w:proofErr w:type="gram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К</w:t>
      </w:r>
      <w:proofErr w:type="gram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ІЛЬКОХ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правильних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hyperlink r:id="rId5" w:history="1">
        <w:proofErr w:type="spellStart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>відповідей</w:t>
        </w:r>
        <w:proofErr w:type="spellEnd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>тематичного</w:t>
        </w:r>
        <w:proofErr w:type="spellEnd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>оцінювання</w:t>
        </w:r>
        <w:proofErr w:type="spellEnd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06347">
          <w:rPr>
            <w:rFonts w:ascii="Helvetica" w:eastAsia="Times New Roman" w:hAnsi="Helvetica" w:cs="Helvetica"/>
            <w:i/>
            <w:iCs/>
            <w:color w:val="064B8C"/>
            <w:sz w:val="20"/>
            <w:szCs w:val="20"/>
            <w:u w:val="single"/>
            <w:lang w:eastAsia="ru-RU"/>
          </w:rPr>
          <w:t>біологія</w:t>
        </w:r>
        <w:proofErr w:type="spellEnd"/>
      </w:hyperlink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із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запропонованих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варіантів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7.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Оберіть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складові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периферичної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нервової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системи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(3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правильні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Відповіді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A)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Головний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черепномозкові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B)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спинномозкові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нервові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вузли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>Д</w:t>
      </w:r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пинний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lastRenderedPageBreak/>
        <w:t xml:space="preserve">У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завданнях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8,9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упишіть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пропущені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в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тексті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слова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8.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Б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іла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речовина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складається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 ___________________________, а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сіра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– з _____________________ та _______________________.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9.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___________________________________-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це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вищий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центр контролю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вегетативних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функцій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3 </w:t>
      </w:r>
      <w:proofErr w:type="spellStart"/>
      <w:proofErr w:type="gramStart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</w:t>
      </w:r>
      <w:proofErr w:type="gramEnd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івень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Завдання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10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передбачає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встановлення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логічної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послідовності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дій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(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явищ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процесів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тощо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).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Цифрі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1 у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таблиці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має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відповідати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буква,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що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позначає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обрану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Вами першу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дію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;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цифрі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2 – буква,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що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позначає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другу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дію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, і т. д.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10.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Установіть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правильну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посл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ідовність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ділянок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рефлекторної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дуги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колінного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рефлексу.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A)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Доцентровий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нейрон;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відцентровий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нейрон;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B)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сухожилка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коліна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чотириголовий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м’яз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стегна;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>Д</w:t>
      </w:r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пинний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У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завданні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11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необхідно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встановити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відповідність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інформації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утворити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логічні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пари. До кожного рядка,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позначеного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ЦИФРОЮ,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доберіть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відповідник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, </w:t>
      </w:r>
      <w:proofErr w:type="spellStart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позначений</w:t>
      </w:r>
      <w:proofErr w:type="spellEnd"/>
      <w:r w:rsidRPr="00906347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БУКВОЮ.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11.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Установіть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відповідність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між</w:t>
      </w:r>
      <w:proofErr w:type="spellEnd"/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характером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подразнень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та рецепторами,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які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їх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сприймають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1.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Слухові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     А)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Фоторецептори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2.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смакові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     Б)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хеморецептори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3.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холодові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;     В)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терморецептори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4. </w:t>
      </w:r>
      <w:proofErr w:type="spellStart"/>
      <w:proofErr w:type="gram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св</w:t>
      </w:r>
      <w:proofErr w:type="gram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ітло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.         Г)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механорецептори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Д)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рецептори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шкіри</w:t>
      </w:r>
      <w:proofErr w:type="spellEnd"/>
    </w:p>
    <w:p w:rsidR="00906347" w:rsidRPr="00906347" w:rsidRDefault="00906347" w:rsidP="00906347">
      <w:pPr>
        <w:shd w:val="clear" w:color="auto" w:fill="FFFFFF"/>
        <w:spacing w:after="300" w:line="360" w:lineRule="atLeast"/>
        <w:ind w:right="1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4 </w:t>
      </w:r>
      <w:proofErr w:type="spellStart"/>
      <w:proofErr w:type="gramStart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</w:t>
      </w:r>
      <w:proofErr w:type="gramEnd"/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івень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90634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12.</w:t>
      </w:r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Знайдіть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та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розкрийте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спільні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ознаки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будові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спинного та головного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мозку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hyperlink r:id="rId6" w:history="1">
        <w:r w:rsidRPr="00906347">
          <w:rPr>
            <w:rFonts w:ascii="Helvetica" w:eastAsia="Times New Roman" w:hAnsi="Helvetica" w:cs="Helvetica"/>
            <w:color w:val="064B8C"/>
            <w:sz w:val="20"/>
            <w:szCs w:val="20"/>
            <w:u w:val="single"/>
            <w:lang w:eastAsia="ru-RU"/>
          </w:rPr>
          <w:t xml:space="preserve">тест контролю 9 </w:t>
        </w:r>
        <w:proofErr w:type="spellStart"/>
        <w:r w:rsidRPr="00906347">
          <w:rPr>
            <w:rFonts w:ascii="Helvetica" w:eastAsia="Times New Roman" w:hAnsi="Helvetica" w:cs="Helvetica"/>
            <w:color w:val="064B8C"/>
            <w:sz w:val="20"/>
            <w:szCs w:val="20"/>
            <w:u w:val="single"/>
            <w:lang w:eastAsia="ru-RU"/>
          </w:rPr>
          <w:t>клас</w:t>
        </w:r>
        <w:proofErr w:type="spellEnd"/>
      </w:hyperlink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«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спиний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та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головний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spellStart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мозок</w:t>
      </w:r>
      <w:proofErr w:type="spellEnd"/>
      <w:r w:rsidRPr="00906347">
        <w:rPr>
          <w:rFonts w:ascii="Helvetica" w:eastAsia="Times New Roman" w:hAnsi="Helvetica" w:cs="Helvetica"/>
          <w:sz w:val="20"/>
          <w:szCs w:val="20"/>
          <w:lang w:eastAsia="ru-RU"/>
        </w:rPr>
        <w:t>».</w:t>
      </w:r>
    </w:p>
    <w:p w:rsidR="00D517B7" w:rsidRDefault="00D517B7"/>
    <w:sectPr w:rsidR="00D5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47"/>
    <w:rsid w:val="004E5E80"/>
    <w:rsid w:val="00715915"/>
    <w:rsid w:val="00906347"/>
    <w:rsid w:val="00D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stkontrol.kiev.ua/?cat=1" TargetMode="External"/><Relationship Id="rId5" Type="http://schemas.openxmlformats.org/officeDocument/2006/relationships/hyperlink" Target="http://testkontrol.kiev.ua/?page_id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2018-03-01T13:02:00Z</dcterms:created>
  <dcterms:modified xsi:type="dcterms:W3CDTF">2018-03-01T13:03:00Z</dcterms:modified>
</cp:coreProperties>
</file>